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D" w:rsidRPr="00AA339D" w:rsidRDefault="00AA339D" w:rsidP="00AA339D">
      <w:pPr>
        <w:suppressAutoHyphens/>
        <w:spacing w:after="0" w:line="240" w:lineRule="auto"/>
        <w:ind w:right="423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AA339D">
        <w:rPr>
          <w:rFonts w:ascii="Times New Roman" w:hAnsi="Times New Roman"/>
          <w:b/>
          <w:caps/>
          <w:sz w:val="24"/>
          <w:szCs w:val="24"/>
          <w:lang w:eastAsia="ar-SA"/>
        </w:rPr>
        <w:t>календарно-тематический план практических занятий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ПО </w:t>
      </w:r>
      <w:r>
        <w:rPr>
          <w:rFonts w:ascii="Times New Roman" w:hAnsi="Times New Roman"/>
          <w:b/>
          <w:i/>
          <w:sz w:val="28"/>
          <w:szCs w:val="24"/>
          <w:lang w:eastAsia="ar-SA"/>
        </w:rPr>
        <w:t>дисциплине «АНТРОПОЛОГИЯ</w:t>
      </w:r>
      <w:r w:rsidRPr="00AA339D">
        <w:rPr>
          <w:rFonts w:ascii="Times New Roman" w:hAnsi="Times New Roman"/>
          <w:b/>
          <w:i/>
          <w:sz w:val="28"/>
          <w:szCs w:val="24"/>
          <w:lang w:eastAsia="ar-SA"/>
        </w:rPr>
        <w:t xml:space="preserve">» 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A339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37.05.01</w:t>
      </w:r>
    </w:p>
    <w:p w:rsidR="00AA339D" w:rsidRPr="00AA339D" w:rsidRDefault="00AA339D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«Клиническая психология</w:t>
      </w:r>
      <w:r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» </w:t>
      </w:r>
    </w:p>
    <w:p w:rsidR="00AA339D" w:rsidRPr="00AA339D" w:rsidRDefault="005B6543" w:rsidP="00AA339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2024 – 2025</w:t>
      </w:r>
      <w:bookmarkStart w:id="0" w:name="_GoBack"/>
      <w:bookmarkEnd w:id="0"/>
      <w:r w:rsidR="00AA339D" w:rsidRPr="00AA339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295BC3" w:rsidRDefault="00295BC3" w:rsidP="00295B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7159"/>
        <w:gridCol w:w="1417"/>
      </w:tblGrid>
      <w:tr w:rsidR="00AA339D" w:rsidRPr="00056C84" w:rsidTr="00F3316E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A339D" w:rsidRPr="00056C84" w:rsidTr="00C46C1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Антропометрические инструменты, антропометрические точки, правила проведения антропологических исследований </w:t>
            </w:r>
          </w:p>
        </w:tc>
        <w:tc>
          <w:tcPr>
            <w:tcW w:w="1417" w:type="dxa"/>
            <w:shd w:val="clear" w:color="auto" w:fill="auto"/>
          </w:tcPr>
          <w:p w:rsidR="00AA339D" w:rsidRPr="00016F2B" w:rsidRDefault="00AA339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677806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Соматометрические</w:t>
            </w:r>
            <w:proofErr w:type="spellEnd"/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 xml:space="preserve"> признаки тела человека: определение пропорций тела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A7EC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AA339D" w:rsidRPr="00056C84" w:rsidTr="00F37127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Соматоскопические</w:t>
            </w:r>
            <w:proofErr w:type="spellEnd"/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признаки тела человека. Определение массы подкожного жира</w:t>
            </w:r>
          </w:p>
          <w:p w:rsidR="00AA339D" w:rsidRPr="00056C84" w:rsidRDefault="00AA339D" w:rsidP="000F2D6D">
            <w:pPr>
              <w:shd w:val="clear" w:color="auto" w:fill="FFFFFF"/>
              <w:tabs>
                <w:tab w:val="left" w:leader="dot" w:pos="7721"/>
              </w:tabs>
              <w:spacing w:after="0" w:line="240" w:lineRule="auto"/>
              <w:ind w:right="471"/>
              <w:jc w:val="both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E87FB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Определение биологического возраста 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A04C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адаптационного потенциала и мышечной массы тела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900EB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еление состава тела методом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биоимпедансметрии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E2D80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Определения типа соматической конституции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8B5B81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Ископаемые гоминиды. Проблемы морфологических и психологических преобразований в эволюции  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194718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  <w:t>Краниометрия понгид. Краниометрия ископаемых гоминид. Определение архаичных и прогрессивных черт в черепах ископаемых гоминид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F36EB2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95F85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5F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Морфологические и психологические преобразования современного человека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Постнатальный онтогенез.</w:t>
            </w:r>
          </w:p>
          <w:p w:rsidR="00AA339D" w:rsidRPr="00056C84" w:rsidRDefault="00AA339D" w:rsidP="000F2D6D">
            <w:pPr>
              <w:spacing w:after="0" w:line="240" w:lineRule="auto"/>
              <w:ind w:right="215"/>
              <w:rPr>
                <w:rFonts w:ascii="Times New Roman" w:eastAsia="Calibri" w:hAnsi="Times New Roman"/>
                <w:color w:val="000000"/>
                <w:spacing w:val="-10"/>
                <w:w w:val="10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AD4F7D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Этническая антропология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7337B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AA339D" w:rsidRPr="00E122E2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</w:pPr>
            <w:r w:rsidRPr="00E122E2">
              <w:rPr>
                <w:rFonts w:ascii="Times New Roman" w:eastAsia="Calibri" w:hAnsi="Times New Roman"/>
                <w:bCs/>
                <w:color w:val="000000"/>
                <w:spacing w:val="1"/>
                <w:w w:val="101"/>
                <w:sz w:val="24"/>
                <w:szCs w:val="24"/>
                <w:lang w:eastAsia="en-US"/>
              </w:rPr>
              <w:t>Краниометрия современного человека. Кефалометрия</w:t>
            </w:r>
          </w:p>
          <w:p w:rsidR="00AA339D" w:rsidRPr="00056C84" w:rsidRDefault="00AA339D" w:rsidP="000F2D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4678DF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Секулярные тренды. Проблемы морфологического и психологического развития человека будущего.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AA339D" w:rsidRPr="00056C84" w:rsidTr="007B0BEC">
        <w:tc>
          <w:tcPr>
            <w:tcW w:w="769" w:type="dxa"/>
            <w:shd w:val="clear" w:color="auto" w:fill="auto"/>
          </w:tcPr>
          <w:p w:rsidR="00AA339D" w:rsidRPr="00056C84" w:rsidRDefault="00AA339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7159" w:type="dxa"/>
            <w:shd w:val="clear" w:color="auto" w:fill="auto"/>
          </w:tcPr>
          <w:p w:rsidR="00AA339D" w:rsidRPr="00056C84" w:rsidRDefault="00AA339D" w:rsidP="000F2D6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417" w:type="dxa"/>
            <w:shd w:val="clear" w:color="auto" w:fill="auto"/>
          </w:tcPr>
          <w:p w:rsidR="00AA339D" w:rsidRDefault="00AA339D" w:rsidP="000F2D6D">
            <w:pPr>
              <w:jc w:val="center"/>
            </w:pPr>
            <w:r w:rsidRPr="00CB2A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</w:tbl>
    <w:p w:rsidR="00AA339D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339D" w:rsidRPr="00D43C0F" w:rsidRDefault="00AA339D" w:rsidP="0029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6B8" w:rsidRDefault="00295BC3" w:rsidP="00295BC3">
      <w:pPr>
        <w:spacing w:after="0"/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92352D">
        <w:rPr>
          <w:rFonts w:ascii="Times New Roman" w:hAnsi="Times New Roman"/>
          <w:sz w:val="24"/>
          <w:szCs w:val="24"/>
        </w:rPr>
        <w:t xml:space="preserve">, д.б.н., профессор             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</w:t>
      </w:r>
    </w:p>
    <w:sectPr w:rsidR="000016B8" w:rsidSect="00C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C3"/>
    <w:rsid w:val="000016B8"/>
    <w:rsid w:val="000E2238"/>
    <w:rsid w:val="00295BC3"/>
    <w:rsid w:val="003628DA"/>
    <w:rsid w:val="005B6543"/>
    <w:rsid w:val="005E180B"/>
    <w:rsid w:val="006A78BC"/>
    <w:rsid w:val="006C4DDF"/>
    <w:rsid w:val="0092352D"/>
    <w:rsid w:val="00A00B27"/>
    <w:rsid w:val="00A4403B"/>
    <w:rsid w:val="00AA339D"/>
    <w:rsid w:val="00B14AA4"/>
    <w:rsid w:val="00C518CE"/>
    <w:rsid w:val="00C94329"/>
    <w:rsid w:val="00D36DB1"/>
    <w:rsid w:val="00DC1539"/>
    <w:rsid w:val="00F35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dcterms:created xsi:type="dcterms:W3CDTF">2024-08-30T07:33:00Z</dcterms:created>
  <dcterms:modified xsi:type="dcterms:W3CDTF">2024-08-30T07:33:00Z</dcterms:modified>
</cp:coreProperties>
</file>